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9A" w:rsidRPr="00B947B5" w:rsidRDefault="00842206" w:rsidP="00E413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</w:p>
    <w:p w:rsidR="00E4139A" w:rsidRPr="00B947B5" w:rsidRDefault="00965F7E" w:rsidP="0061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Работники культуры </w:t>
      </w:r>
      <w:proofErr w:type="spellStart"/>
      <w:r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Баунта</w:t>
      </w:r>
      <w:proofErr w:type="spellEnd"/>
      <w:r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обучаются по</w:t>
      </w:r>
      <w:r w:rsidR="00E4139A"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Федеральному</w:t>
      </w:r>
      <w:r w:rsidR="00613DF9"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проект</w:t>
      </w:r>
      <w:r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="00613DF9"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«Творческие люди»</w:t>
      </w:r>
    </w:p>
    <w:p w:rsidR="00E4139A" w:rsidRPr="00B947B5" w:rsidRDefault="00613DF9" w:rsidP="00613DF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4139A" w:rsidRPr="00B947B5" w:rsidRDefault="00E4139A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Нацпроект «Культур</w:t>
      </w:r>
      <w:r w:rsidR="00842206"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а» разработан в соответствии с У</w:t>
      </w: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казом президента РФ «О национальных целях и стратегических задачах развития РФ на период до 2024 года». Реализация нацпроекта началась 1 января 2019 года.  </w:t>
      </w:r>
    </w:p>
    <w:p w:rsidR="00E4139A" w:rsidRPr="00B947B5" w:rsidRDefault="00E4139A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нацпроект «Культура» включены три федеральных проекта: «Культурная среда», «Творческие люди» и «Цифровая культура».</w:t>
      </w:r>
    </w:p>
    <w:p w:rsidR="00E4139A" w:rsidRPr="00B947B5" w:rsidRDefault="00E4139A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проект «Творческие люди» создаёт условия для реализации творческого потенциала. В рамках этого</w:t>
      </w:r>
      <w:r w:rsidR="007E5127"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в 2019 году созданы</w:t>
      </w: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5127"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</w:t>
      </w: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непрерывного образования и повышения квалификации творческих и управленческих кадров в сфере культуры. </w:t>
      </w:r>
      <w:r w:rsidR="007E5127"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7E5127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 ведущие ВУЗы России: Московский государственный институт культуры, Дальневосточный институт искусств, Московская государственная академии хореографии, Санкт-Петербургский институт культуры, Кемеровский государственный институт культуры.</w:t>
      </w:r>
    </w:p>
    <w:p w:rsidR="00842206" w:rsidRPr="00B947B5" w:rsidRDefault="00E4139A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Этими центрами разработаны и реализованы инновационные программы дополнительного профобразования по всем специальностям и направлениям.</w:t>
      </w:r>
    </w:p>
    <w:p w:rsidR="00842206" w:rsidRPr="00B947B5" w:rsidRDefault="00842206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bCs/>
          <w:color w:val="000000"/>
          <w:sz w:val="28"/>
          <w:szCs w:val="28"/>
        </w:rPr>
        <w:t>Курсы повышения квалификации</w:t>
      </w:r>
      <w:r w:rsidRPr="00B947B5">
        <w:rPr>
          <w:color w:val="000000"/>
          <w:sz w:val="28"/>
          <w:szCs w:val="28"/>
        </w:rPr>
        <w:t xml:space="preserve"> являются неотъемлемой частью профессиональной деятельности сотрудника л</w:t>
      </w:r>
      <w:r w:rsidR="000D46E0" w:rsidRPr="00B947B5">
        <w:rPr>
          <w:color w:val="000000"/>
          <w:sz w:val="28"/>
          <w:szCs w:val="28"/>
        </w:rPr>
        <w:t xml:space="preserve">юбой организации, </w:t>
      </w:r>
      <w:r w:rsidR="007E5127" w:rsidRPr="00B947B5">
        <w:rPr>
          <w:color w:val="000000"/>
          <w:sz w:val="28"/>
          <w:szCs w:val="28"/>
        </w:rPr>
        <w:t xml:space="preserve">и </w:t>
      </w:r>
      <w:r w:rsidRPr="00B947B5">
        <w:rPr>
          <w:color w:val="000000"/>
          <w:sz w:val="28"/>
          <w:szCs w:val="28"/>
        </w:rPr>
        <w:t>их необходимость регламентируется трудовым законодательством. Обучение позволяет постоянно повышать уровень знаний и практических навыков, столь важных для выполнения служебных обязанностей.</w:t>
      </w:r>
      <w:r w:rsidR="00E4139A" w:rsidRPr="00B947B5">
        <w:rPr>
          <w:color w:val="333333"/>
          <w:sz w:val="28"/>
          <w:szCs w:val="28"/>
        </w:rPr>
        <w:t xml:space="preserve">   </w:t>
      </w:r>
    </w:p>
    <w:p w:rsidR="00842206" w:rsidRPr="00B947B5" w:rsidRDefault="00E4139A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 xml:space="preserve">На сегодня курсы по нацпроекту «Культура» </w:t>
      </w:r>
      <w:r w:rsidR="00842206" w:rsidRPr="00B947B5">
        <w:rPr>
          <w:color w:val="333333"/>
          <w:sz w:val="28"/>
          <w:szCs w:val="28"/>
        </w:rPr>
        <w:t xml:space="preserve">в нашей республике </w:t>
      </w:r>
      <w:r w:rsidRPr="00B947B5">
        <w:rPr>
          <w:color w:val="333333"/>
          <w:sz w:val="28"/>
          <w:szCs w:val="28"/>
        </w:rPr>
        <w:t>прослушало более 100 человек: представители Министерства культуры Бурятии, работники республиканских учреждений культуры, му</w:t>
      </w:r>
      <w:r w:rsidR="00842206" w:rsidRPr="00B947B5">
        <w:rPr>
          <w:color w:val="333333"/>
          <w:sz w:val="28"/>
          <w:szCs w:val="28"/>
        </w:rPr>
        <w:t xml:space="preserve">ниципальных учреждений культуры. </w:t>
      </w:r>
    </w:p>
    <w:p w:rsidR="00D8078F" w:rsidRPr="00B947B5" w:rsidRDefault="00E4139A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 xml:space="preserve">Не остались в стороне и работники </w:t>
      </w:r>
      <w:r w:rsidR="007E5127" w:rsidRPr="00B947B5">
        <w:rPr>
          <w:color w:val="333333"/>
          <w:sz w:val="28"/>
          <w:szCs w:val="28"/>
        </w:rPr>
        <w:t xml:space="preserve">культуры </w:t>
      </w:r>
      <w:proofErr w:type="spellStart"/>
      <w:r w:rsidRPr="00B947B5">
        <w:rPr>
          <w:color w:val="333333"/>
          <w:sz w:val="28"/>
          <w:szCs w:val="28"/>
        </w:rPr>
        <w:t>Баунтовского</w:t>
      </w:r>
      <w:proofErr w:type="spellEnd"/>
      <w:r w:rsidRPr="00B947B5">
        <w:rPr>
          <w:color w:val="333333"/>
          <w:sz w:val="28"/>
          <w:szCs w:val="28"/>
        </w:rPr>
        <w:t xml:space="preserve"> эвенкийского района</w:t>
      </w:r>
      <w:r w:rsidR="001330B5" w:rsidRPr="00B947B5">
        <w:rPr>
          <w:color w:val="333333"/>
          <w:sz w:val="28"/>
          <w:szCs w:val="28"/>
        </w:rPr>
        <w:t>. В течение 2020 года обучение пр</w:t>
      </w:r>
      <w:r w:rsidR="00842206" w:rsidRPr="00B947B5">
        <w:rPr>
          <w:color w:val="333333"/>
          <w:sz w:val="28"/>
          <w:szCs w:val="28"/>
        </w:rPr>
        <w:t>ошли 7 специалистов; работники М</w:t>
      </w:r>
      <w:r w:rsidR="001330B5" w:rsidRPr="00B947B5">
        <w:rPr>
          <w:color w:val="333333"/>
          <w:sz w:val="28"/>
          <w:szCs w:val="28"/>
        </w:rPr>
        <w:t xml:space="preserve">узея народов Севера Бурятии им. </w:t>
      </w:r>
      <w:proofErr w:type="spellStart"/>
      <w:r w:rsidR="001330B5" w:rsidRPr="00B947B5">
        <w:rPr>
          <w:color w:val="333333"/>
          <w:sz w:val="28"/>
          <w:szCs w:val="28"/>
        </w:rPr>
        <w:t>А.Г.Позднякова</w:t>
      </w:r>
      <w:proofErr w:type="spellEnd"/>
      <w:r w:rsidR="007E5127" w:rsidRPr="00B947B5">
        <w:rPr>
          <w:color w:val="333333"/>
          <w:sz w:val="28"/>
          <w:szCs w:val="28"/>
        </w:rPr>
        <w:t xml:space="preserve"> – 3 специалиста</w:t>
      </w:r>
      <w:r w:rsidR="001330B5" w:rsidRPr="00B947B5">
        <w:rPr>
          <w:color w:val="333333"/>
          <w:sz w:val="28"/>
          <w:szCs w:val="28"/>
        </w:rPr>
        <w:t xml:space="preserve">, работники </w:t>
      </w:r>
      <w:proofErr w:type="spellStart"/>
      <w:r w:rsidR="001330B5" w:rsidRPr="00B947B5">
        <w:rPr>
          <w:color w:val="333333"/>
          <w:sz w:val="28"/>
          <w:szCs w:val="28"/>
        </w:rPr>
        <w:t>межпоселенческой</w:t>
      </w:r>
      <w:proofErr w:type="spellEnd"/>
      <w:r w:rsidR="001330B5" w:rsidRPr="00B947B5">
        <w:rPr>
          <w:color w:val="333333"/>
          <w:sz w:val="28"/>
          <w:szCs w:val="28"/>
        </w:rPr>
        <w:t xml:space="preserve"> центральной библиотеки</w:t>
      </w:r>
      <w:r w:rsidR="007E5127" w:rsidRPr="00B947B5">
        <w:rPr>
          <w:color w:val="333333"/>
          <w:sz w:val="28"/>
          <w:szCs w:val="28"/>
        </w:rPr>
        <w:t xml:space="preserve"> – 1 специалист</w:t>
      </w:r>
      <w:r w:rsidR="001330B5" w:rsidRPr="00B947B5">
        <w:rPr>
          <w:color w:val="333333"/>
          <w:sz w:val="28"/>
          <w:szCs w:val="28"/>
        </w:rPr>
        <w:t>, работники Домов культуры</w:t>
      </w:r>
      <w:r w:rsidR="007E5127" w:rsidRPr="00B947B5">
        <w:rPr>
          <w:color w:val="333333"/>
          <w:sz w:val="28"/>
          <w:szCs w:val="28"/>
        </w:rPr>
        <w:t xml:space="preserve"> – 3 специалиста</w:t>
      </w:r>
      <w:r w:rsidR="00842206" w:rsidRPr="00B947B5">
        <w:rPr>
          <w:color w:val="333333"/>
          <w:sz w:val="28"/>
          <w:szCs w:val="28"/>
        </w:rPr>
        <w:t xml:space="preserve">. </w:t>
      </w:r>
    </w:p>
    <w:p w:rsidR="00D8078F" w:rsidRPr="00B947B5" w:rsidRDefault="00D8078F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>Мнение специалистов, прошедших обучение,</w:t>
      </w:r>
      <w:r w:rsidR="00613DF9" w:rsidRPr="00B947B5">
        <w:rPr>
          <w:color w:val="333333"/>
          <w:sz w:val="28"/>
          <w:szCs w:val="28"/>
        </w:rPr>
        <w:t xml:space="preserve"> конечно же</w:t>
      </w:r>
      <w:r w:rsidR="00965F7E" w:rsidRPr="00B947B5">
        <w:rPr>
          <w:color w:val="333333"/>
          <w:sz w:val="28"/>
          <w:szCs w:val="28"/>
        </w:rPr>
        <w:t>,</w:t>
      </w:r>
      <w:r w:rsidR="00613DF9" w:rsidRPr="00B947B5">
        <w:rPr>
          <w:color w:val="333333"/>
          <w:sz w:val="28"/>
          <w:szCs w:val="28"/>
        </w:rPr>
        <w:t xml:space="preserve"> положительные.</w:t>
      </w:r>
      <w:r w:rsidRPr="00B947B5">
        <w:rPr>
          <w:color w:val="333333"/>
          <w:sz w:val="28"/>
          <w:szCs w:val="28"/>
        </w:rPr>
        <w:t xml:space="preserve"> </w:t>
      </w:r>
    </w:p>
    <w:p w:rsidR="00D8078F" w:rsidRPr="00B947B5" w:rsidRDefault="00EB15B5" w:rsidP="0072172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947B5">
        <w:rPr>
          <w:rFonts w:ascii="Times New Roman" w:hAnsi="Times New Roman" w:cs="Times New Roman"/>
          <w:color w:val="333333"/>
          <w:sz w:val="28"/>
          <w:szCs w:val="28"/>
        </w:rPr>
        <w:t>Слепова</w:t>
      </w:r>
      <w:proofErr w:type="spellEnd"/>
      <w:r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 К.В.</w:t>
      </w:r>
      <w:r w:rsidR="00721724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F57F2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главный хранитель фондов, </w:t>
      </w:r>
      <w:proofErr w:type="spellStart"/>
      <w:r w:rsidR="00721724" w:rsidRPr="00B947B5">
        <w:rPr>
          <w:rFonts w:ascii="Times New Roman" w:hAnsi="Times New Roman" w:cs="Times New Roman"/>
          <w:color w:val="333333"/>
          <w:sz w:val="28"/>
          <w:szCs w:val="28"/>
        </w:rPr>
        <w:t>Канаева</w:t>
      </w:r>
      <w:proofErr w:type="spellEnd"/>
      <w:r w:rsidR="00721724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 О.В.</w:t>
      </w:r>
      <w:r w:rsidR="00BF57F2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 хранитель фондов</w:t>
      </w:r>
      <w:r w:rsidR="00613DF9" w:rsidRPr="00B947B5">
        <w:rPr>
          <w:rFonts w:ascii="Times New Roman" w:hAnsi="Times New Roman" w:cs="Times New Roman"/>
          <w:color w:val="333333"/>
          <w:sz w:val="28"/>
          <w:szCs w:val="28"/>
        </w:rPr>
        <w:t>: «</w:t>
      </w:r>
      <w:r w:rsidR="00D8078F" w:rsidRPr="00B947B5">
        <w:rPr>
          <w:rFonts w:ascii="Times New Roman" w:hAnsi="Times New Roman" w:cs="Times New Roman"/>
          <w:color w:val="333333"/>
          <w:sz w:val="28"/>
          <w:szCs w:val="28"/>
        </w:rPr>
        <w:t>Мы прошли обучение в ФГБОУ ВО «Московском государственном институте культуры» по программе «Мультимедийные технологии в современном музее», курсы продолжались</w:t>
      </w:r>
      <w:r w:rsidR="00D8078F" w:rsidRPr="00B947B5">
        <w:rPr>
          <w:rFonts w:ascii="Times New Roman" w:hAnsi="Times New Roman" w:cs="Times New Roman"/>
          <w:sz w:val="28"/>
          <w:szCs w:val="28"/>
        </w:rPr>
        <w:t xml:space="preserve"> с 05.06.2020г по 02.07.2020г.</w:t>
      </w:r>
      <w:r w:rsidR="00D8078F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 в формате </w:t>
      </w:r>
      <w:proofErr w:type="spellStart"/>
      <w:r w:rsidR="00D8078F" w:rsidRPr="00B947B5">
        <w:rPr>
          <w:rFonts w:ascii="Times New Roman" w:hAnsi="Times New Roman" w:cs="Times New Roman"/>
          <w:color w:val="333333"/>
          <w:sz w:val="28"/>
          <w:szCs w:val="28"/>
        </w:rPr>
        <w:t>вебинаров</w:t>
      </w:r>
      <w:proofErr w:type="spellEnd"/>
      <w:r w:rsidR="00D8078F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, видеозаписей и практических занятий на платформе </w:t>
      </w:r>
      <w:r w:rsidR="00D8078F" w:rsidRPr="00B947B5">
        <w:rPr>
          <w:rFonts w:ascii="Times New Roman" w:hAnsi="Times New Roman" w:cs="Times New Roman"/>
          <w:color w:val="333333"/>
          <w:sz w:val="28"/>
          <w:szCs w:val="28"/>
          <w:lang w:val="en-US"/>
        </w:rPr>
        <w:t>ZOOM</w:t>
      </w:r>
      <w:r w:rsidR="00D8078F"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8078F" w:rsidRPr="00B947B5" w:rsidRDefault="00D8078F" w:rsidP="00613D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47B5">
        <w:rPr>
          <w:rFonts w:ascii="Times New Roman" w:hAnsi="Times New Roman" w:cs="Times New Roman"/>
          <w:color w:val="333333"/>
          <w:sz w:val="28"/>
          <w:szCs w:val="28"/>
        </w:rPr>
        <w:t xml:space="preserve">В рамках курса ознакомились с различными инструментами и примерами создания и использование цифровых примеров. С цифровыми </w:t>
      </w:r>
      <w:r w:rsidRPr="00B947B5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технологиями в музейной деятельности и их возможностью применения в практической деятельности. Знания, которые мы получили, постараемся применить в работе нашего музея</w:t>
      </w:r>
      <w:r w:rsidR="00613DF9" w:rsidRPr="00B947B5">
        <w:rPr>
          <w:rFonts w:ascii="Times New Roman" w:hAnsi="Times New Roman" w:cs="Times New Roman"/>
          <w:color w:val="333333"/>
          <w:sz w:val="28"/>
          <w:szCs w:val="28"/>
        </w:rPr>
        <w:t>…»</w:t>
      </w:r>
    </w:p>
    <w:p w:rsidR="009E76CE" w:rsidRDefault="009E76CE" w:rsidP="009E76CE">
      <w:pPr>
        <w:pStyle w:val="article-renderblock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Костылева О.Р., директор МБУК «</w:t>
      </w:r>
      <w:proofErr w:type="spellStart"/>
      <w:r>
        <w:rPr>
          <w:color w:val="333333"/>
          <w:sz w:val="28"/>
          <w:szCs w:val="28"/>
        </w:rPr>
        <w:t>Маловский</w:t>
      </w:r>
      <w:proofErr w:type="spellEnd"/>
      <w:r>
        <w:rPr>
          <w:color w:val="333333"/>
          <w:sz w:val="28"/>
          <w:szCs w:val="28"/>
        </w:rPr>
        <w:t xml:space="preserve"> СДК», </w:t>
      </w:r>
      <w:r w:rsidR="00BF57F2" w:rsidRPr="00B947B5">
        <w:rPr>
          <w:color w:val="333333"/>
          <w:sz w:val="28"/>
          <w:szCs w:val="28"/>
        </w:rPr>
        <w:t>Скуратова</w:t>
      </w:r>
      <w:r w:rsidR="00965F7E" w:rsidRPr="00B947B5">
        <w:rPr>
          <w:color w:val="333333"/>
          <w:sz w:val="28"/>
          <w:szCs w:val="28"/>
        </w:rPr>
        <w:t xml:space="preserve"> Т. А.</w:t>
      </w:r>
      <w:r w:rsidR="00BF57F2" w:rsidRPr="00B947B5">
        <w:rPr>
          <w:color w:val="333333"/>
          <w:sz w:val="28"/>
          <w:szCs w:val="28"/>
        </w:rPr>
        <w:t xml:space="preserve"> художественный руководитель МБУК «</w:t>
      </w:r>
      <w:proofErr w:type="spellStart"/>
      <w:r w:rsidR="00BF57F2" w:rsidRPr="00B947B5">
        <w:rPr>
          <w:color w:val="333333"/>
          <w:sz w:val="28"/>
          <w:szCs w:val="28"/>
        </w:rPr>
        <w:t>Маловский</w:t>
      </w:r>
      <w:proofErr w:type="spellEnd"/>
      <w:r w:rsidR="00BF57F2" w:rsidRPr="00B947B5">
        <w:rPr>
          <w:color w:val="333333"/>
          <w:sz w:val="28"/>
          <w:szCs w:val="28"/>
        </w:rPr>
        <w:t xml:space="preserve"> СДК»</w:t>
      </w:r>
      <w:r w:rsidR="00965F7E" w:rsidRPr="00B947B5">
        <w:rPr>
          <w:color w:val="333333"/>
          <w:sz w:val="28"/>
          <w:szCs w:val="28"/>
        </w:rPr>
        <w:t xml:space="preserve">: </w:t>
      </w:r>
      <w:r w:rsidR="00965F7E" w:rsidRPr="009E76CE">
        <w:rPr>
          <w:color w:val="333333"/>
          <w:sz w:val="28"/>
          <w:szCs w:val="28"/>
        </w:rPr>
        <w:t>«</w:t>
      </w:r>
      <w:r w:rsidRPr="009E76CE">
        <w:rPr>
          <w:color w:val="333333"/>
          <w:sz w:val="28"/>
          <w:szCs w:val="28"/>
        </w:rPr>
        <w:t xml:space="preserve">Благодаря этим курсам мы пополнили свой уровень знаний и практических навыков, программа курса  была для нас интересной, насыщенной и полезной, много нового мы узнали и теперь будем применять в нашей работе. прошли курсы повышения квалификации </w:t>
      </w:r>
      <w:r w:rsidRPr="009E76CE">
        <w:rPr>
          <w:color w:val="333333"/>
          <w:sz w:val="28"/>
          <w:szCs w:val="28"/>
        </w:rPr>
        <w:t xml:space="preserve"> в </w:t>
      </w:r>
      <w:r w:rsidRPr="009E76CE">
        <w:rPr>
          <w:rFonts w:ascii="Cambria" w:hAnsi="Cambria" w:cs="Arial"/>
          <w:color w:val="333333"/>
          <w:sz w:val="28"/>
          <w:szCs w:val="28"/>
        </w:rPr>
        <w:t>Дальневосточном</w:t>
      </w:r>
      <w:r w:rsidRPr="009E76CE">
        <w:rPr>
          <w:rFonts w:ascii="Cambria" w:hAnsi="Cambria" w:cs="Arial"/>
          <w:color w:val="333333"/>
          <w:sz w:val="28"/>
          <w:szCs w:val="28"/>
        </w:rPr>
        <w:t xml:space="preserve"> институт</w:t>
      </w:r>
      <w:r w:rsidRPr="009E76CE">
        <w:rPr>
          <w:rFonts w:ascii="Cambria" w:hAnsi="Cambria" w:cs="Arial"/>
          <w:color w:val="333333"/>
          <w:sz w:val="28"/>
          <w:szCs w:val="28"/>
        </w:rPr>
        <w:t>е</w:t>
      </w:r>
      <w:r w:rsidRPr="009E76CE">
        <w:rPr>
          <w:rFonts w:ascii="Cambria" w:hAnsi="Cambria" w:cs="Arial"/>
          <w:color w:val="333333"/>
          <w:sz w:val="28"/>
          <w:szCs w:val="28"/>
        </w:rPr>
        <w:t xml:space="preserve"> искусств</w:t>
      </w:r>
      <w:r w:rsidRPr="009E76CE">
        <w:rPr>
          <w:color w:val="333333"/>
          <w:sz w:val="28"/>
          <w:szCs w:val="28"/>
        </w:rPr>
        <w:t xml:space="preserve"> по дополнительной профессиональной программе  «Проектная деятельность и бренд-менеджмент в учреждении культуры» и </w:t>
      </w:r>
      <w:r w:rsidRPr="009E76CE">
        <w:rPr>
          <w:color w:val="333333"/>
          <w:sz w:val="28"/>
          <w:szCs w:val="28"/>
        </w:rPr>
        <w:t xml:space="preserve"> в </w:t>
      </w:r>
      <w:r w:rsidRPr="009E76CE">
        <w:rPr>
          <w:rFonts w:ascii="Cambria" w:hAnsi="Cambria" w:cs="Arial"/>
          <w:color w:val="333333"/>
          <w:sz w:val="28"/>
          <w:szCs w:val="28"/>
        </w:rPr>
        <w:t>Кемеровском государственном</w:t>
      </w:r>
      <w:r w:rsidRPr="009E76CE">
        <w:rPr>
          <w:rFonts w:ascii="Cambria" w:hAnsi="Cambria" w:cs="Arial"/>
          <w:color w:val="333333"/>
          <w:sz w:val="28"/>
          <w:szCs w:val="28"/>
        </w:rPr>
        <w:t xml:space="preserve"> институт</w:t>
      </w:r>
      <w:r w:rsidRPr="009E76CE">
        <w:rPr>
          <w:rFonts w:ascii="Cambria" w:hAnsi="Cambria" w:cs="Arial"/>
          <w:color w:val="333333"/>
          <w:sz w:val="28"/>
          <w:szCs w:val="28"/>
        </w:rPr>
        <w:t>е</w:t>
      </w:r>
      <w:r w:rsidRPr="009E76CE">
        <w:rPr>
          <w:rFonts w:ascii="Cambria" w:hAnsi="Cambria" w:cs="Arial"/>
          <w:color w:val="333333"/>
          <w:sz w:val="28"/>
          <w:szCs w:val="28"/>
        </w:rPr>
        <w:t xml:space="preserve"> культуры</w:t>
      </w:r>
      <w:r w:rsidRPr="009E76CE">
        <w:rPr>
          <w:color w:val="333333"/>
          <w:sz w:val="28"/>
          <w:szCs w:val="28"/>
        </w:rPr>
        <w:t xml:space="preserve"> </w:t>
      </w:r>
      <w:r w:rsidRPr="009E76CE">
        <w:rPr>
          <w:color w:val="333333"/>
          <w:sz w:val="28"/>
          <w:szCs w:val="28"/>
        </w:rPr>
        <w:t xml:space="preserve">по программе </w:t>
      </w:r>
      <w:r w:rsidRPr="009E76CE">
        <w:rPr>
          <w:color w:val="333333"/>
          <w:sz w:val="28"/>
          <w:szCs w:val="28"/>
        </w:rPr>
        <w:t xml:space="preserve">«Основы режиссуры культурно-массовых мероприятий». </w:t>
      </w:r>
    </w:p>
    <w:p w:rsidR="00613DF9" w:rsidRPr="00B947B5" w:rsidRDefault="00D8078F" w:rsidP="009E76CE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>Доржиева С.Б.</w:t>
      </w:r>
      <w:r w:rsidR="00BF57F2" w:rsidRPr="00B947B5">
        <w:rPr>
          <w:color w:val="333333"/>
          <w:sz w:val="28"/>
          <w:szCs w:val="28"/>
        </w:rPr>
        <w:t xml:space="preserve"> заведующая организационно - методическим отделом МЦБ</w:t>
      </w:r>
      <w:r w:rsidR="00613DF9" w:rsidRPr="00B947B5">
        <w:rPr>
          <w:color w:val="333333"/>
          <w:sz w:val="28"/>
          <w:szCs w:val="28"/>
        </w:rPr>
        <w:t>: «Я прошла курсы по Федеральному проекту «Творческие люди» в Санкт-Петербургском государственном институте культуры.</w:t>
      </w:r>
      <w:r w:rsidR="00965F7E" w:rsidRPr="00B947B5">
        <w:rPr>
          <w:color w:val="333333"/>
          <w:sz w:val="28"/>
          <w:szCs w:val="28"/>
        </w:rPr>
        <w:t xml:space="preserve"> О</w:t>
      </w:r>
      <w:r w:rsidR="00613DF9" w:rsidRPr="00B947B5">
        <w:rPr>
          <w:color w:val="333333"/>
          <w:sz w:val="28"/>
          <w:szCs w:val="28"/>
        </w:rPr>
        <w:t>бучение прошло по дополнительной профессиональной программе повышения квалификации по теме «Современные технологии и практики муниципальной общедоступной библиотеки».</w:t>
      </w:r>
    </w:p>
    <w:p w:rsidR="00613DF9" w:rsidRDefault="00613DF9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>Программа имела модульную структуру, и ее освоение позволяет развить технологические и управленческие компетенции в работе. В ходе обучения многие знания заново повторила, также почерпнула новое и интересное по дальнейшей модернизации библиотечно-информационной сферы».</w:t>
      </w:r>
    </w:p>
    <w:p w:rsidR="009E76CE" w:rsidRPr="00B947B5" w:rsidRDefault="009E76CE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2021 году по данному </w:t>
      </w:r>
      <w:proofErr w:type="gramStart"/>
      <w:r>
        <w:rPr>
          <w:color w:val="333333"/>
          <w:sz w:val="28"/>
          <w:szCs w:val="28"/>
        </w:rPr>
        <w:t>проекту  пройдут</w:t>
      </w:r>
      <w:proofErr w:type="gramEnd"/>
      <w:r>
        <w:rPr>
          <w:color w:val="333333"/>
          <w:sz w:val="28"/>
          <w:szCs w:val="28"/>
        </w:rPr>
        <w:t xml:space="preserve"> обучение еще 3 специалиста.</w:t>
      </w:r>
      <w:bookmarkStart w:id="0" w:name="_GoBack"/>
      <w:bookmarkEnd w:id="0"/>
    </w:p>
    <w:p w:rsidR="00A75DE4" w:rsidRPr="00B947B5" w:rsidRDefault="00B947B5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8078F" w:rsidRPr="00B947B5" w:rsidRDefault="00D8078F" w:rsidP="00613DF9">
      <w:pPr>
        <w:pStyle w:val="article-renderblock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:rsidR="000D46E0" w:rsidRPr="00B947B5" w:rsidRDefault="00E4139A" w:rsidP="00613DF9">
      <w:pPr>
        <w:pStyle w:val="article-renderblock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 xml:space="preserve"> </w:t>
      </w:r>
    </w:p>
    <w:p w:rsidR="000D46E0" w:rsidRPr="00B947B5" w:rsidRDefault="00613DF9" w:rsidP="00613DF9">
      <w:pPr>
        <w:pStyle w:val="article-renderblock"/>
        <w:spacing w:before="0" w:beforeAutospacing="0" w:after="0" w:afterAutospacing="0"/>
        <w:ind w:firstLine="851"/>
        <w:jc w:val="right"/>
        <w:rPr>
          <w:color w:val="333333"/>
          <w:sz w:val="28"/>
          <w:szCs w:val="28"/>
        </w:rPr>
      </w:pPr>
      <w:r w:rsidRPr="00B947B5">
        <w:rPr>
          <w:color w:val="333333"/>
          <w:sz w:val="28"/>
          <w:szCs w:val="28"/>
        </w:rPr>
        <w:t xml:space="preserve"> </w:t>
      </w:r>
      <w:r w:rsidR="00EB15B5" w:rsidRPr="00B947B5">
        <w:rPr>
          <w:color w:val="333333"/>
          <w:sz w:val="28"/>
          <w:szCs w:val="28"/>
        </w:rPr>
        <w:t>Бадмаева М.Г.,</w:t>
      </w:r>
      <w:r w:rsidRPr="00B947B5">
        <w:rPr>
          <w:color w:val="333333"/>
          <w:sz w:val="28"/>
          <w:szCs w:val="28"/>
        </w:rPr>
        <w:t xml:space="preserve"> специалист отдела культуры</w:t>
      </w:r>
    </w:p>
    <w:p w:rsidR="001330B5" w:rsidRPr="00B947B5" w:rsidRDefault="001330B5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30B5" w:rsidRPr="00B947B5" w:rsidRDefault="00842206" w:rsidP="00613DF9">
      <w:pPr>
        <w:pStyle w:val="article-renderblock"/>
        <w:spacing w:before="90" w:beforeAutospacing="0" w:after="0" w:afterAutospacing="0"/>
        <w:rPr>
          <w:color w:val="000000"/>
          <w:sz w:val="28"/>
          <w:szCs w:val="28"/>
        </w:rPr>
      </w:pPr>
      <w:r w:rsidRPr="00B947B5">
        <w:rPr>
          <w:color w:val="000000"/>
          <w:sz w:val="28"/>
          <w:szCs w:val="28"/>
        </w:rPr>
        <w:t xml:space="preserve"> </w:t>
      </w:r>
    </w:p>
    <w:p w:rsidR="001330B5" w:rsidRPr="00B947B5" w:rsidRDefault="00842206" w:rsidP="00613DF9">
      <w:pPr>
        <w:pStyle w:val="article-renderblock"/>
        <w:spacing w:before="90" w:beforeAutospacing="0" w:after="0" w:afterAutospacing="0"/>
        <w:rPr>
          <w:color w:val="000000"/>
          <w:sz w:val="28"/>
          <w:szCs w:val="28"/>
        </w:rPr>
      </w:pPr>
      <w:r w:rsidRPr="00B947B5">
        <w:rPr>
          <w:color w:val="000000"/>
          <w:sz w:val="28"/>
          <w:szCs w:val="28"/>
        </w:rPr>
        <w:t xml:space="preserve"> </w:t>
      </w:r>
    </w:p>
    <w:p w:rsidR="001330B5" w:rsidRPr="00B947B5" w:rsidRDefault="00842206" w:rsidP="00613DF9">
      <w:pPr>
        <w:pStyle w:val="2"/>
        <w:spacing w:before="630"/>
        <w:rPr>
          <w:rFonts w:ascii="Times New Roman" w:hAnsi="Times New Roman" w:cs="Times New Roman"/>
          <w:color w:val="000000"/>
          <w:sz w:val="28"/>
          <w:szCs w:val="28"/>
        </w:rPr>
      </w:pPr>
      <w:r w:rsidRPr="00B94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0B5" w:rsidRPr="00B947B5" w:rsidRDefault="001330B5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39A" w:rsidRPr="00B947B5" w:rsidRDefault="00842206" w:rsidP="00613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7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420A" w:rsidRPr="00B947B5" w:rsidRDefault="00AD420A" w:rsidP="00613D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D420A" w:rsidRPr="00B9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A"/>
    <w:rsid w:val="000D46E0"/>
    <w:rsid w:val="001330B5"/>
    <w:rsid w:val="00297BEF"/>
    <w:rsid w:val="00613DF9"/>
    <w:rsid w:val="00721724"/>
    <w:rsid w:val="007E5127"/>
    <w:rsid w:val="008249E9"/>
    <w:rsid w:val="00842206"/>
    <w:rsid w:val="00965F7E"/>
    <w:rsid w:val="009E76CE"/>
    <w:rsid w:val="00A75DE4"/>
    <w:rsid w:val="00AD420A"/>
    <w:rsid w:val="00B947B5"/>
    <w:rsid w:val="00BF57F2"/>
    <w:rsid w:val="00D8078F"/>
    <w:rsid w:val="00E4139A"/>
    <w:rsid w:val="00EB15B5"/>
    <w:rsid w:val="00F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D30C-E840-4406-A615-E8D209D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1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ags">
    <w:name w:val="tags"/>
    <w:basedOn w:val="a0"/>
    <w:rsid w:val="00E4139A"/>
  </w:style>
  <w:style w:type="character" w:customStyle="1" w:styleId="20">
    <w:name w:val="Заголовок 2 Знак"/>
    <w:basedOn w:val="a0"/>
    <w:link w:val="2"/>
    <w:uiPriority w:val="9"/>
    <w:semiHidden/>
    <w:rsid w:val="00133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13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2021-01-19T07:47:00Z</dcterms:created>
  <dcterms:modified xsi:type="dcterms:W3CDTF">2021-01-20T08:09:00Z</dcterms:modified>
</cp:coreProperties>
</file>