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C0" w:rsidRDefault="0087442E" w:rsidP="00874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2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A6F0A" w:rsidRDefault="0087442E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0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0A6F0A">
        <w:rPr>
          <w:rFonts w:ascii="Times New Roman" w:hAnsi="Times New Roman" w:cs="Times New Roman"/>
          <w:b/>
          <w:sz w:val="24"/>
          <w:szCs w:val="24"/>
        </w:rPr>
        <w:t xml:space="preserve">отчету по </w:t>
      </w:r>
      <w:r w:rsidRPr="000A6F0A">
        <w:rPr>
          <w:rFonts w:ascii="Times New Roman" w:hAnsi="Times New Roman" w:cs="Times New Roman"/>
          <w:b/>
          <w:sz w:val="24"/>
          <w:szCs w:val="24"/>
        </w:rPr>
        <w:t>исполнению муниципал</w:t>
      </w:r>
      <w:r w:rsidR="00621F33" w:rsidRPr="000A6F0A">
        <w:rPr>
          <w:rFonts w:ascii="Times New Roman" w:hAnsi="Times New Roman" w:cs="Times New Roman"/>
          <w:b/>
          <w:sz w:val="24"/>
          <w:szCs w:val="24"/>
        </w:rPr>
        <w:t xml:space="preserve">ьного задания </w:t>
      </w:r>
    </w:p>
    <w:p w:rsidR="0087442E" w:rsidRPr="000A6F0A" w:rsidRDefault="008A5461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организационно-методический центр</w:t>
      </w:r>
      <w:r w:rsidR="0087442E" w:rsidRPr="000A6F0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7442E" w:rsidRPr="000A6F0A" w:rsidRDefault="00F210DE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за 2021</w:t>
      </w:r>
      <w:r w:rsidR="00621F33" w:rsidRPr="000A6F0A">
        <w:rPr>
          <w:rFonts w:ascii="Times New Roman" w:hAnsi="Times New Roman" w:cs="Times New Roman"/>
          <w:b/>
          <w:sz w:val="24"/>
          <w:szCs w:val="24"/>
        </w:rPr>
        <w:t>г.</w:t>
      </w:r>
    </w:p>
    <w:p w:rsidR="0087442E" w:rsidRDefault="0087442E" w:rsidP="0087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BAC" w:rsidRDefault="002E2BAC" w:rsidP="0087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42E" w:rsidRDefault="008A5461" w:rsidP="0054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МБУК «БМОМЦ</w:t>
      </w:r>
      <w:r w:rsidR="0087442E">
        <w:rPr>
          <w:rFonts w:ascii="Times New Roman" w:hAnsi="Times New Roman" w:cs="Times New Roman"/>
          <w:sz w:val="24"/>
          <w:szCs w:val="24"/>
        </w:rPr>
        <w:t>» в соответствии с утвержденн</w:t>
      </w:r>
      <w:r w:rsidR="000A6F0A">
        <w:rPr>
          <w:rFonts w:ascii="Times New Roman" w:hAnsi="Times New Roman" w:cs="Times New Roman"/>
          <w:sz w:val="24"/>
          <w:szCs w:val="24"/>
        </w:rPr>
        <w:t>ым муниципальным зданием на 2021</w:t>
      </w:r>
      <w:r w:rsidR="0087442E">
        <w:rPr>
          <w:rFonts w:ascii="Times New Roman" w:hAnsi="Times New Roman" w:cs="Times New Roman"/>
          <w:sz w:val="24"/>
          <w:szCs w:val="24"/>
        </w:rPr>
        <w:t xml:space="preserve"> год пер</w:t>
      </w:r>
      <w:r w:rsidR="000A6F0A">
        <w:rPr>
          <w:rFonts w:ascii="Times New Roman" w:hAnsi="Times New Roman" w:cs="Times New Roman"/>
          <w:sz w:val="24"/>
          <w:szCs w:val="24"/>
        </w:rPr>
        <w:t>иод 2022 и 2023</w:t>
      </w:r>
      <w:r w:rsidR="002E751B">
        <w:rPr>
          <w:rFonts w:ascii="Times New Roman" w:hAnsi="Times New Roman" w:cs="Times New Roman"/>
          <w:sz w:val="24"/>
          <w:szCs w:val="24"/>
        </w:rPr>
        <w:t xml:space="preserve"> годы достигнуты следующие показатели</w:t>
      </w:r>
      <w:r w:rsidR="0087442E">
        <w:rPr>
          <w:rFonts w:ascii="Times New Roman" w:hAnsi="Times New Roman" w:cs="Times New Roman"/>
          <w:sz w:val="24"/>
          <w:szCs w:val="24"/>
        </w:rPr>
        <w:t>:</w:t>
      </w:r>
    </w:p>
    <w:p w:rsidR="00056D60" w:rsidRPr="008A5461" w:rsidRDefault="0054277A" w:rsidP="008A54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2E2BAC" w:rsidRPr="008A5461">
        <w:rPr>
          <w:rFonts w:ascii="Times New Roman" w:hAnsi="Times New Roman" w:cs="Times New Roman"/>
          <w:sz w:val="24"/>
          <w:szCs w:val="24"/>
        </w:rPr>
        <w:t>– «</w:t>
      </w:r>
      <w:r w:rsidR="000A6F0A" w:rsidRPr="008A5461">
        <w:rPr>
          <w:rFonts w:ascii="Times New Roman" w:hAnsi="Times New Roman" w:cs="Times New Roman"/>
          <w:sz w:val="24"/>
          <w:szCs w:val="24"/>
        </w:rPr>
        <w:t>Орган</w:t>
      </w:r>
      <w:r w:rsidR="00F76187" w:rsidRPr="008A5461">
        <w:rPr>
          <w:rFonts w:ascii="Times New Roman" w:hAnsi="Times New Roman" w:cs="Times New Roman"/>
          <w:sz w:val="24"/>
          <w:szCs w:val="24"/>
        </w:rPr>
        <w:t>изация и проведение мероприятий</w:t>
      </w:r>
      <w:r w:rsidR="002E2BAC" w:rsidRPr="008A5461">
        <w:rPr>
          <w:rFonts w:ascii="Times New Roman" w:hAnsi="Times New Roman" w:cs="Times New Roman"/>
          <w:sz w:val="24"/>
          <w:szCs w:val="24"/>
        </w:rPr>
        <w:t>»</w:t>
      </w:r>
      <w:r w:rsidRPr="008A5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77A" w:rsidRPr="008A5461" w:rsidRDefault="00056D60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- </w:t>
      </w:r>
      <w:r w:rsidR="002E2BAC" w:rsidRPr="008A5461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муниципальной услуги: </w:t>
      </w:r>
      <w:r w:rsidR="0054277A" w:rsidRPr="008A5461">
        <w:rPr>
          <w:rFonts w:ascii="Times New Roman" w:hAnsi="Times New Roman" w:cs="Times New Roman"/>
          <w:sz w:val="24"/>
          <w:szCs w:val="24"/>
        </w:rPr>
        <w:t>исполнено на отчетную дату</w:t>
      </w:r>
      <w:r w:rsidR="002E2BAC" w:rsidRPr="008A5461">
        <w:rPr>
          <w:rFonts w:ascii="Times New Roman" w:hAnsi="Times New Roman" w:cs="Times New Roman"/>
          <w:sz w:val="24"/>
          <w:szCs w:val="24"/>
        </w:rPr>
        <w:t xml:space="preserve"> показатель «Динамика количества мероприятий»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 –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 </w:t>
      </w:r>
      <w:r w:rsidR="00F210DE">
        <w:rPr>
          <w:rFonts w:ascii="Times New Roman" w:hAnsi="Times New Roman" w:cs="Times New Roman"/>
          <w:sz w:val="24"/>
          <w:szCs w:val="24"/>
        </w:rPr>
        <w:t>1,7</w:t>
      </w:r>
      <w:r w:rsidR="002E2BAC" w:rsidRPr="008A5461">
        <w:rPr>
          <w:rFonts w:ascii="Times New Roman" w:hAnsi="Times New Roman" w:cs="Times New Roman"/>
          <w:sz w:val="24"/>
          <w:szCs w:val="24"/>
        </w:rPr>
        <w:t>%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210DE">
        <w:rPr>
          <w:rFonts w:ascii="Times New Roman" w:hAnsi="Times New Roman" w:cs="Times New Roman"/>
          <w:sz w:val="24"/>
          <w:szCs w:val="24"/>
        </w:rPr>
        <w:t>86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2E2BAC" w:rsidRPr="008A5461">
        <w:rPr>
          <w:rFonts w:ascii="Times New Roman" w:hAnsi="Times New Roman" w:cs="Times New Roman"/>
          <w:sz w:val="24"/>
          <w:szCs w:val="24"/>
        </w:rPr>
        <w:t>от утвержденного показателя (2%</w:t>
      </w:r>
      <w:r w:rsidR="0054277A" w:rsidRPr="008A5461">
        <w:rPr>
          <w:rFonts w:ascii="Times New Roman" w:hAnsi="Times New Roman" w:cs="Times New Roman"/>
          <w:sz w:val="24"/>
          <w:szCs w:val="24"/>
        </w:rPr>
        <w:t>)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2E2BAC" w:rsidRPr="008A5461">
        <w:rPr>
          <w:rFonts w:ascii="Times New Roman" w:hAnsi="Times New Roman" w:cs="Times New Roman"/>
          <w:sz w:val="24"/>
          <w:szCs w:val="24"/>
        </w:rPr>
        <w:t>показатель «Динамика количества участников</w:t>
      </w:r>
      <w:r w:rsidR="00F210DE">
        <w:rPr>
          <w:rFonts w:ascii="Times New Roman" w:hAnsi="Times New Roman" w:cs="Times New Roman"/>
          <w:sz w:val="24"/>
          <w:szCs w:val="24"/>
        </w:rPr>
        <w:t>» - 1</w:t>
      </w:r>
      <w:r w:rsidR="008A15E6" w:rsidRPr="008A5461">
        <w:rPr>
          <w:rFonts w:ascii="Times New Roman" w:hAnsi="Times New Roman" w:cs="Times New Roman"/>
          <w:sz w:val="24"/>
          <w:szCs w:val="24"/>
        </w:rPr>
        <w:t>%</w:t>
      </w:r>
      <w:r w:rsidR="00F210DE">
        <w:rPr>
          <w:rFonts w:ascii="Times New Roman" w:hAnsi="Times New Roman" w:cs="Times New Roman"/>
          <w:sz w:val="24"/>
          <w:szCs w:val="24"/>
        </w:rPr>
        <w:t>, что составляет 50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2E2BAC" w:rsidRPr="008A5461">
        <w:rPr>
          <w:rFonts w:ascii="Times New Roman" w:hAnsi="Times New Roman" w:cs="Times New Roman"/>
          <w:sz w:val="24"/>
          <w:szCs w:val="24"/>
        </w:rPr>
        <w:t>от утвержденного показателя (2%</w:t>
      </w:r>
      <w:r w:rsidR="002B2CE3" w:rsidRPr="008A5461">
        <w:rPr>
          <w:rFonts w:ascii="Times New Roman" w:hAnsi="Times New Roman" w:cs="Times New Roman"/>
          <w:sz w:val="24"/>
          <w:szCs w:val="24"/>
        </w:rPr>
        <w:t>);</w:t>
      </w:r>
    </w:p>
    <w:p w:rsidR="002E2BAC" w:rsidRDefault="002E2BAC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- Сведения о фактическом достижении показателей, характеризующих объем муниципальной услуги: исполнено на отчетную дату показатель «Количество мероприятий» - </w:t>
      </w:r>
      <w:r w:rsidR="00F210DE">
        <w:rPr>
          <w:rFonts w:ascii="Times New Roman" w:hAnsi="Times New Roman" w:cs="Times New Roman"/>
          <w:sz w:val="24"/>
          <w:szCs w:val="24"/>
        </w:rPr>
        <w:t>13</w:t>
      </w:r>
      <w:r w:rsidRP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F210DE">
        <w:rPr>
          <w:rFonts w:ascii="Times New Roman" w:hAnsi="Times New Roman" w:cs="Times New Roman"/>
          <w:sz w:val="24"/>
          <w:szCs w:val="24"/>
        </w:rPr>
        <w:t>что составляет 8</w:t>
      </w:r>
      <w:r w:rsidR="00504ADE">
        <w:rPr>
          <w:rFonts w:ascii="Times New Roman" w:hAnsi="Times New Roman" w:cs="Times New Roman"/>
          <w:sz w:val="24"/>
          <w:szCs w:val="24"/>
        </w:rPr>
        <w:t>6</w:t>
      </w:r>
      <w:r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8A5461">
        <w:rPr>
          <w:rFonts w:ascii="Times New Roman" w:hAnsi="Times New Roman" w:cs="Times New Roman"/>
          <w:sz w:val="24"/>
          <w:szCs w:val="24"/>
        </w:rPr>
        <w:t>от утвержденного показателя (15</w:t>
      </w:r>
      <w:r w:rsidRPr="008A5461">
        <w:rPr>
          <w:rFonts w:ascii="Times New Roman" w:hAnsi="Times New Roman" w:cs="Times New Roman"/>
          <w:sz w:val="24"/>
          <w:szCs w:val="24"/>
        </w:rPr>
        <w:t>), показатель «</w:t>
      </w:r>
      <w:r w:rsidR="00F210DE">
        <w:rPr>
          <w:rFonts w:ascii="Times New Roman" w:hAnsi="Times New Roman" w:cs="Times New Roman"/>
          <w:sz w:val="24"/>
          <w:szCs w:val="24"/>
        </w:rPr>
        <w:t>Количество посещений» - 2500</w:t>
      </w:r>
      <w:r w:rsid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F210DE">
        <w:rPr>
          <w:rFonts w:ascii="Times New Roman" w:hAnsi="Times New Roman" w:cs="Times New Roman"/>
          <w:sz w:val="24"/>
          <w:szCs w:val="24"/>
        </w:rPr>
        <w:t>что составляет 50</w:t>
      </w:r>
      <w:r w:rsidRPr="008A5461">
        <w:rPr>
          <w:rFonts w:ascii="Times New Roman" w:hAnsi="Times New Roman" w:cs="Times New Roman"/>
          <w:sz w:val="24"/>
          <w:szCs w:val="24"/>
        </w:rPr>
        <w:t xml:space="preserve">% от утвержденного показателя </w:t>
      </w:r>
      <w:r w:rsidR="008A5461">
        <w:rPr>
          <w:rFonts w:ascii="Times New Roman" w:hAnsi="Times New Roman" w:cs="Times New Roman"/>
          <w:sz w:val="24"/>
          <w:szCs w:val="24"/>
        </w:rPr>
        <w:t>(50</w:t>
      </w:r>
      <w:r w:rsidRPr="008A5461">
        <w:rPr>
          <w:rFonts w:ascii="Times New Roman" w:hAnsi="Times New Roman" w:cs="Times New Roman"/>
          <w:sz w:val="24"/>
          <w:szCs w:val="24"/>
        </w:rPr>
        <w:t>00)</w:t>
      </w:r>
    </w:p>
    <w:p w:rsidR="008A5461" w:rsidRPr="008A5461" w:rsidRDefault="008A5461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AC" w:rsidRPr="008A5461" w:rsidRDefault="0054277A" w:rsidP="00266D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A5461" w:rsidRPr="008A546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A546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E2BAC" w:rsidRPr="008A5461">
        <w:rPr>
          <w:rFonts w:ascii="Times New Roman" w:hAnsi="Times New Roman" w:cs="Times New Roman"/>
          <w:sz w:val="24"/>
          <w:szCs w:val="24"/>
        </w:rPr>
        <w:t>–</w:t>
      </w:r>
      <w:r w:rsidR="002E2BAC" w:rsidRPr="002E2BAC">
        <w:t xml:space="preserve"> </w:t>
      </w:r>
      <w:r w:rsidR="002E2BAC" w:rsidRPr="008A5461">
        <w:rPr>
          <w:rFonts w:ascii="Times New Roman" w:hAnsi="Times New Roman" w:cs="Times New Roman"/>
          <w:sz w:val="24"/>
          <w:szCs w:val="24"/>
        </w:rPr>
        <w:t>«</w:t>
      </w:r>
      <w:r w:rsidR="008A5461" w:rsidRPr="008A5461">
        <w:rPr>
          <w:rFonts w:ascii="Times New Roman" w:hAnsi="Times New Roman" w:cs="Times New Roman"/>
          <w:sz w:val="24"/>
          <w:szCs w:val="24"/>
        </w:rPr>
        <w:t>Выявление, изучение, сохранение и популяризация объектов нематериального культурного наследия наро</w:t>
      </w:r>
      <w:r w:rsidR="008A5461">
        <w:rPr>
          <w:rFonts w:ascii="Times New Roman" w:hAnsi="Times New Roman" w:cs="Times New Roman"/>
          <w:sz w:val="24"/>
          <w:szCs w:val="24"/>
        </w:rPr>
        <w:t xml:space="preserve">дов РФ в области традиционной </w:t>
      </w:r>
      <w:r w:rsidR="008A5461" w:rsidRPr="008A5461">
        <w:rPr>
          <w:rFonts w:ascii="Times New Roman" w:hAnsi="Times New Roman" w:cs="Times New Roman"/>
          <w:sz w:val="24"/>
          <w:szCs w:val="24"/>
        </w:rPr>
        <w:t>народной культуры</w:t>
      </w:r>
      <w:r w:rsidR="008A5461">
        <w:rPr>
          <w:rFonts w:ascii="Times New Roman" w:hAnsi="Times New Roman" w:cs="Times New Roman"/>
          <w:sz w:val="24"/>
          <w:szCs w:val="24"/>
        </w:rPr>
        <w:t>»:</w:t>
      </w:r>
      <w:r w:rsidR="008A5461" w:rsidRPr="008A546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E751B" w:rsidRDefault="002E2BAC" w:rsidP="00266DF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AC"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</w:t>
      </w:r>
      <w:r w:rsidR="008A5461">
        <w:rPr>
          <w:rFonts w:ascii="Times New Roman" w:hAnsi="Times New Roman" w:cs="Times New Roman"/>
          <w:sz w:val="24"/>
          <w:szCs w:val="24"/>
        </w:rPr>
        <w:t>их качество муниципальной работы</w:t>
      </w:r>
      <w:r w:rsidRPr="002E2BAC">
        <w:rPr>
          <w:rFonts w:ascii="Times New Roman" w:hAnsi="Times New Roman" w:cs="Times New Roman"/>
          <w:sz w:val="24"/>
          <w:szCs w:val="24"/>
        </w:rPr>
        <w:t>: исполнено на отчетную дату показатель «</w:t>
      </w:r>
      <w:r w:rsidR="008A5461" w:rsidRPr="008A5461">
        <w:rPr>
          <w:rFonts w:ascii="Times New Roman" w:hAnsi="Times New Roman" w:cs="Times New Roman"/>
          <w:sz w:val="24"/>
          <w:szCs w:val="24"/>
        </w:rPr>
        <w:t>Отсутствие обоснованных жалоб на деятельность учреждения со стороны потребителя</w:t>
      </w:r>
      <w:r w:rsidR="008A5461">
        <w:rPr>
          <w:rFonts w:ascii="Times New Roman" w:hAnsi="Times New Roman" w:cs="Times New Roman"/>
          <w:sz w:val="24"/>
          <w:szCs w:val="24"/>
        </w:rPr>
        <w:t>» – 0, что составляет 100</w:t>
      </w:r>
      <w:r w:rsidRPr="002E2BAC">
        <w:rPr>
          <w:rFonts w:ascii="Times New Roman" w:hAnsi="Times New Roman" w:cs="Times New Roman"/>
          <w:sz w:val="24"/>
          <w:szCs w:val="24"/>
        </w:rPr>
        <w:t>%</w:t>
      </w:r>
      <w:r w:rsidR="002E751B">
        <w:rPr>
          <w:rFonts w:ascii="Times New Roman" w:hAnsi="Times New Roman" w:cs="Times New Roman"/>
          <w:sz w:val="24"/>
          <w:szCs w:val="24"/>
        </w:rPr>
        <w:t xml:space="preserve"> о</w:t>
      </w:r>
      <w:r w:rsidR="008A5461">
        <w:rPr>
          <w:rFonts w:ascii="Times New Roman" w:hAnsi="Times New Roman" w:cs="Times New Roman"/>
          <w:sz w:val="24"/>
          <w:szCs w:val="24"/>
        </w:rPr>
        <w:t>т утвержденного показателя (</w:t>
      </w:r>
      <w:r w:rsidR="008A15E6">
        <w:rPr>
          <w:rFonts w:ascii="Times New Roman" w:hAnsi="Times New Roman" w:cs="Times New Roman"/>
          <w:sz w:val="24"/>
          <w:szCs w:val="24"/>
        </w:rPr>
        <w:t>0</w:t>
      </w:r>
      <w:r w:rsidR="002E751B">
        <w:rPr>
          <w:rFonts w:ascii="Times New Roman" w:hAnsi="Times New Roman" w:cs="Times New Roman"/>
          <w:sz w:val="24"/>
          <w:szCs w:val="24"/>
        </w:rPr>
        <w:t>);</w:t>
      </w:r>
    </w:p>
    <w:p w:rsidR="00021947" w:rsidRDefault="002E2BAC" w:rsidP="00266DF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AC"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характеризующих объем муниципальной услуги: исполнено на отчетную дату показатель «</w:t>
      </w:r>
      <w:r w:rsidR="008A5461">
        <w:rPr>
          <w:rFonts w:ascii="Times New Roman" w:hAnsi="Times New Roman" w:cs="Times New Roman"/>
          <w:sz w:val="24"/>
          <w:szCs w:val="24"/>
        </w:rPr>
        <w:t>К</w:t>
      </w:r>
      <w:r w:rsidR="008A5461" w:rsidRPr="008A5461">
        <w:rPr>
          <w:rFonts w:ascii="Times New Roman" w:hAnsi="Times New Roman" w:cs="Times New Roman"/>
          <w:sz w:val="24"/>
          <w:szCs w:val="24"/>
        </w:rPr>
        <w:t>оличество объектов</w:t>
      </w:r>
      <w:r w:rsidR="008A5461">
        <w:rPr>
          <w:rFonts w:ascii="Times New Roman" w:hAnsi="Times New Roman" w:cs="Times New Roman"/>
          <w:sz w:val="24"/>
          <w:szCs w:val="24"/>
        </w:rPr>
        <w:t>»</w:t>
      </w:r>
      <w:r w:rsidRPr="002E2BAC">
        <w:rPr>
          <w:rFonts w:ascii="Times New Roman" w:hAnsi="Times New Roman" w:cs="Times New Roman"/>
          <w:sz w:val="24"/>
          <w:szCs w:val="24"/>
        </w:rPr>
        <w:t xml:space="preserve"> - </w:t>
      </w:r>
      <w:r w:rsidR="008A5461">
        <w:rPr>
          <w:rFonts w:ascii="Times New Roman" w:hAnsi="Times New Roman" w:cs="Times New Roman"/>
          <w:sz w:val="24"/>
          <w:szCs w:val="24"/>
        </w:rPr>
        <w:t>3</w:t>
      </w:r>
      <w:r w:rsidRPr="002E2BAC">
        <w:rPr>
          <w:rFonts w:ascii="Times New Roman" w:hAnsi="Times New Roman" w:cs="Times New Roman"/>
          <w:sz w:val="24"/>
          <w:szCs w:val="24"/>
        </w:rPr>
        <w:t>, что составл</w:t>
      </w:r>
      <w:r w:rsidR="002E751B">
        <w:rPr>
          <w:rFonts w:ascii="Times New Roman" w:hAnsi="Times New Roman" w:cs="Times New Roman"/>
          <w:sz w:val="24"/>
          <w:szCs w:val="24"/>
        </w:rPr>
        <w:t>яет 100</w:t>
      </w:r>
      <w:r w:rsidRPr="002E2BAC">
        <w:rPr>
          <w:rFonts w:ascii="Times New Roman" w:hAnsi="Times New Roman" w:cs="Times New Roman"/>
          <w:sz w:val="24"/>
          <w:szCs w:val="24"/>
        </w:rPr>
        <w:t xml:space="preserve">% </w:t>
      </w:r>
      <w:r w:rsidR="008A5461">
        <w:rPr>
          <w:rFonts w:ascii="Times New Roman" w:hAnsi="Times New Roman" w:cs="Times New Roman"/>
          <w:sz w:val="24"/>
          <w:szCs w:val="24"/>
        </w:rPr>
        <w:t>от утвержденного показателя (3</w:t>
      </w:r>
      <w:r w:rsidRPr="002E2BAC">
        <w:rPr>
          <w:rFonts w:ascii="Times New Roman" w:hAnsi="Times New Roman" w:cs="Times New Roman"/>
          <w:sz w:val="24"/>
          <w:szCs w:val="24"/>
        </w:rPr>
        <w:t>)</w:t>
      </w:r>
      <w:r w:rsidR="008A5461">
        <w:rPr>
          <w:rFonts w:ascii="Times New Roman" w:hAnsi="Times New Roman" w:cs="Times New Roman"/>
          <w:sz w:val="24"/>
          <w:szCs w:val="24"/>
        </w:rPr>
        <w:t>.</w:t>
      </w:r>
      <w:r w:rsidR="004F18E7" w:rsidRPr="004F18E7">
        <w:rPr>
          <w:rFonts w:ascii="Times New Roman" w:hAnsi="Times New Roman" w:cs="Times New Roman"/>
          <w:sz w:val="24"/>
          <w:szCs w:val="24"/>
        </w:rPr>
        <w:tab/>
      </w:r>
    </w:p>
    <w:p w:rsidR="008F6C62" w:rsidRDefault="008F6C62" w:rsidP="002E2B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C62" w:rsidRPr="008F6C62" w:rsidRDefault="00F210DE" w:rsidP="008F6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За</w:t>
      </w:r>
      <w:bookmarkStart w:id="0" w:name="_GoBack"/>
      <w:bookmarkEnd w:id="0"/>
      <w:r w:rsidR="008F6C62" w:rsidRPr="008F6C62">
        <w:rPr>
          <w:rFonts w:ascii="Times New Roman" w:eastAsia="Calibri" w:hAnsi="Times New Roman" w:cs="Times New Roman"/>
          <w:sz w:val="24"/>
          <w:szCs w:val="24"/>
        </w:rPr>
        <w:t xml:space="preserve"> 2021 года наблюдается снижение некоторых индикативных показателей по причине введения ограничительных мер в связи с пандемией С</w:t>
      </w:r>
      <w:r w:rsidR="008F6C62" w:rsidRPr="008F6C62">
        <w:rPr>
          <w:rFonts w:ascii="Times New Roman" w:eastAsia="Calibri" w:hAnsi="Times New Roman" w:cs="Times New Roman"/>
          <w:sz w:val="24"/>
          <w:szCs w:val="24"/>
          <w:lang w:val="en-US"/>
        </w:rPr>
        <w:t>OVID</w:t>
      </w:r>
      <w:r w:rsidR="008F6C62" w:rsidRPr="008F6C62">
        <w:rPr>
          <w:rFonts w:ascii="Times New Roman" w:eastAsia="Calibri" w:hAnsi="Times New Roman" w:cs="Times New Roman"/>
          <w:sz w:val="24"/>
          <w:szCs w:val="24"/>
        </w:rPr>
        <w:t xml:space="preserve"> 19 и запретом на проведение культурно – досуговыми учреждениями массовых мероприятий.</w:t>
      </w:r>
    </w:p>
    <w:p w:rsidR="0087442E" w:rsidRPr="004F18E7" w:rsidRDefault="0054277A" w:rsidP="002E2B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E7">
        <w:rPr>
          <w:rFonts w:ascii="Times New Roman" w:hAnsi="Times New Roman" w:cs="Times New Roman"/>
          <w:sz w:val="24"/>
          <w:szCs w:val="24"/>
        </w:rPr>
        <w:tab/>
      </w:r>
    </w:p>
    <w:p w:rsidR="0087442E" w:rsidRDefault="00F210DE" w:rsidP="008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</w:t>
      </w:r>
      <w:r w:rsidR="00080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602834">
        <w:rPr>
          <w:rFonts w:ascii="Times New Roman" w:hAnsi="Times New Roman" w:cs="Times New Roman"/>
          <w:sz w:val="24"/>
          <w:szCs w:val="24"/>
        </w:rPr>
        <w:t>г.</w:t>
      </w:r>
    </w:p>
    <w:p w:rsidR="00602834" w:rsidRDefault="00602834" w:rsidP="008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02834" w:rsidRPr="0087442E" w:rsidRDefault="002E751B" w:rsidP="002E7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A5461">
        <w:rPr>
          <w:rFonts w:ascii="Times New Roman" w:hAnsi="Times New Roman" w:cs="Times New Roman"/>
          <w:sz w:val="24"/>
          <w:szCs w:val="24"/>
        </w:rPr>
        <w:t>МБУК «БМОМЦ</w:t>
      </w:r>
      <w:proofErr w:type="gramStart"/>
      <w:r w:rsidR="00602834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="0060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59C7">
        <w:rPr>
          <w:rFonts w:ascii="Times New Roman" w:hAnsi="Times New Roman" w:cs="Times New Roman"/>
          <w:sz w:val="24"/>
          <w:szCs w:val="24"/>
        </w:rPr>
        <w:t xml:space="preserve">  </w:t>
      </w:r>
      <w:r w:rsidR="008A5461">
        <w:rPr>
          <w:rFonts w:ascii="Times New Roman" w:hAnsi="Times New Roman" w:cs="Times New Roman"/>
          <w:sz w:val="24"/>
          <w:szCs w:val="24"/>
        </w:rPr>
        <w:t xml:space="preserve">                 О.Г. </w:t>
      </w:r>
      <w:proofErr w:type="spellStart"/>
      <w:r w:rsidR="008A5461">
        <w:rPr>
          <w:rFonts w:ascii="Times New Roman" w:hAnsi="Times New Roman" w:cs="Times New Roman"/>
          <w:sz w:val="24"/>
          <w:szCs w:val="24"/>
        </w:rPr>
        <w:t>Жигмитова</w:t>
      </w:r>
      <w:proofErr w:type="spellEnd"/>
    </w:p>
    <w:sectPr w:rsidR="00602834" w:rsidRPr="0087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1F60"/>
    <w:multiLevelType w:val="hybridMultilevel"/>
    <w:tmpl w:val="B852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A1236"/>
    <w:multiLevelType w:val="hybridMultilevel"/>
    <w:tmpl w:val="62A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2E"/>
    <w:rsid w:val="00021947"/>
    <w:rsid w:val="00056D60"/>
    <w:rsid w:val="00080225"/>
    <w:rsid w:val="000946B7"/>
    <w:rsid w:val="000A6F0A"/>
    <w:rsid w:val="002271A9"/>
    <w:rsid w:val="00241A13"/>
    <w:rsid w:val="00266D90"/>
    <w:rsid w:val="00266DF2"/>
    <w:rsid w:val="002B2CE3"/>
    <w:rsid w:val="002E1086"/>
    <w:rsid w:val="002E2BAC"/>
    <w:rsid w:val="002E751B"/>
    <w:rsid w:val="004F18E7"/>
    <w:rsid w:val="00504ADE"/>
    <w:rsid w:val="0054277A"/>
    <w:rsid w:val="00602834"/>
    <w:rsid w:val="00621F33"/>
    <w:rsid w:val="006F5280"/>
    <w:rsid w:val="007C019D"/>
    <w:rsid w:val="0087442E"/>
    <w:rsid w:val="008A15E6"/>
    <w:rsid w:val="008A5461"/>
    <w:rsid w:val="008F6C62"/>
    <w:rsid w:val="00AA5B85"/>
    <w:rsid w:val="00B059C7"/>
    <w:rsid w:val="00BC2985"/>
    <w:rsid w:val="00C510EA"/>
    <w:rsid w:val="00D03D8F"/>
    <w:rsid w:val="00D242C0"/>
    <w:rsid w:val="00D654A5"/>
    <w:rsid w:val="00ED23DD"/>
    <w:rsid w:val="00EE67B2"/>
    <w:rsid w:val="00F01FB7"/>
    <w:rsid w:val="00F210DE"/>
    <w:rsid w:val="00F76187"/>
    <w:rsid w:val="00F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905F-F203-4BF1-A1C3-C75CE96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32</cp:revision>
  <cp:lastPrinted>2022-01-27T06:41:00Z</cp:lastPrinted>
  <dcterms:created xsi:type="dcterms:W3CDTF">2021-07-20T02:15:00Z</dcterms:created>
  <dcterms:modified xsi:type="dcterms:W3CDTF">2022-01-27T06:41:00Z</dcterms:modified>
</cp:coreProperties>
</file>